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2"/>
          <w:szCs w:val="22"/>
        </w:rPr>
        <w:t>ANNEXE N°6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ELECTION DES </w:t>
      </w:r>
      <w:r>
        <w:rPr>
          <w:b/>
          <w:bCs/>
          <w:sz w:val="22"/>
          <w:szCs w:val="22"/>
        </w:rPr>
        <w:t>MEMBRES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2"/>
          <w:szCs w:val="22"/>
        </w:rPr>
        <w:t>DECLARATION COMMUNE ET MANDAT</w:t>
      </w:r>
      <w:r>
        <w:rPr>
          <w:rFonts w:cs="Arial" w:ascii="Calibri" w:hAnsi="Calibri"/>
          <w:b/>
          <w:color w:val="FFFFFF"/>
          <w:sz w:val="26"/>
          <w:szCs w:val="26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808080"/>
        <w:spacing w:before="0" w:after="0"/>
        <w:jc w:val="center"/>
        <w:rPr/>
      </w:pPr>
      <w:r>
        <w:rPr>
          <w:rFonts w:cs="Arial" w:ascii="Calibri" w:hAnsi="Calibri"/>
          <w:b/>
          <w:color w:val="FFFFFF"/>
          <w:sz w:val="26"/>
          <w:szCs w:val="26"/>
        </w:rPr>
        <w:t>CCI</w:t>
      </w:r>
      <w:r>
        <w:rPr>
          <w:rStyle w:val="Footnotereference"/>
          <w:rFonts w:cs="Arial" w:ascii="Calibri" w:hAnsi="Calibri"/>
          <w:color w:val="FFFFFF"/>
          <w:sz w:val="26"/>
          <w:szCs w:val="26"/>
        </w:rPr>
        <w:t xml:space="preserve"> </w:t>
      </w:r>
      <w:r>
        <w:rPr>
          <w:rFonts w:cs="Arial" w:ascii="Calibri" w:hAnsi="Calibri"/>
          <w:b/>
          <w:color w:val="FFFFFF"/>
          <w:sz w:val="26"/>
          <w:szCs w:val="26"/>
        </w:rPr>
        <w:t>DE MARTINIQUE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808080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 xml:space="preserve">Déclaration commune de candidature portant adhésion à un groupement, désignant un mandataire et prenant l’engagement de présenter des documents de campagne communs </w:t>
      </w:r>
      <w:r>
        <w:rPr>
          <w:rFonts w:cs="Arial" w:ascii="Calibri" w:hAnsi="Calibri"/>
          <w:sz w:val="22"/>
          <w:szCs w:val="22"/>
        </w:rPr>
        <w:t>(</w:t>
      </w:r>
      <w:r>
        <w:rPr>
          <w:rFonts w:cs="Arial" w:ascii="Calibri" w:hAnsi="Calibri"/>
          <w:i/>
          <w:sz w:val="22"/>
          <w:szCs w:val="22"/>
        </w:rPr>
        <w:t>Article R.713-9-IV du code de commerce</w:t>
      </w:r>
      <w:r>
        <w:rPr>
          <w:rFonts w:cs="Arial" w:ascii="Calibri" w:hAnsi="Calibri"/>
          <w:sz w:val="22"/>
          <w:szCs w:val="22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>Nous soussignés</w:t>
      </w:r>
      <w:r>
        <w:rPr>
          <w:rFonts w:cs="Arial" w:ascii="Calibri" w:hAnsi="Calibri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Arial" w:ascii="Calibri" w:hAnsi="Calibri"/>
          <w:b/>
          <w:sz w:val="26"/>
          <w:szCs w:val="26"/>
        </w:rPr>
        <w:t>COMMERCE</w:t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44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 xml:space="preserve">Tous inscrits en COMMERCE Première sous-catégorie </w:t>
      </w:r>
    </w:p>
    <w:p>
      <w:pPr>
        <w:pStyle w:val="Normal"/>
        <w:rPr/>
      </w:pPr>
      <w:r>
        <w:rPr/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44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 xml:space="preserve">Tous inscrits en COMMERCE Deuxième sous-catégorie </w:t>
      </w:r>
    </w:p>
    <w:p>
      <w:pPr>
        <w:pStyle w:val="Normal"/>
        <w:rPr/>
      </w:pPr>
      <w:r>
        <w:rPr/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44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6"/>
          <w:szCs w:val="26"/>
        </w:rPr>
        <w:t>INDUSTRIE</w:t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44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 xml:space="preserve">Tous inscrits en INDUSTRIE Première sous-catégorie </w:t>
      </w:r>
    </w:p>
    <w:p>
      <w:pPr>
        <w:pStyle w:val="Normal"/>
        <w:rPr/>
      </w:pPr>
      <w:r>
        <w:rPr/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44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 xml:space="preserve">Tous inscrits en INDUSTRIE Deuxième sous-catégorie </w:t>
      </w:r>
    </w:p>
    <w:p>
      <w:pPr>
        <w:pStyle w:val="Normal"/>
        <w:rPr/>
      </w:pPr>
      <w:r>
        <w:rPr/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44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6"/>
          <w:szCs w:val="26"/>
        </w:rPr>
        <w:t>SERVICES</w:t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 xml:space="preserve">Tous inscrits en SERVICE Première sous-catégorie </w:t>
      </w:r>
    </w:p>
    <w:p>
      <w:pPr>
        <w:pStyle w:val="Normal"/>
        <w:rPr/>
      </w:pPr>
      <w:bookmarkStart w:id="0" w:name="__DdeLink__417_283980840"/>
      <w:bookmarkStart w:id="1" w:name="__DdeLink__417_283980840"/>
      <w:bookmarkEnd w:id="1"/>
      <w:r>
        <w:rPr/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bookmarkStart w:id="2" w:name="__DdeLink__417_2839808401"/>
      <w:bookmarkStart w:id="3" w:name="__DdeLink__417_2839808401"/>
      <w:bookmarkEnd w:id="3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 xml:space="preserve">Tous inscrits en SERVICE Deuxième sous-catégorie </w:t>
      </w:r>
    </w:p>
    <w:p>
      <w:pPr>
        <w:pStyle w:val="Normal"/>
        <w:rPr/>
      </w:pPr>
      <w:r>
        <w:rPr/>
      </w:r>
    </w:p>
    <w:tbl>
      <w:tblPr>
        <w:tblW w:w="10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800"/>
        <w:gridCol w:w="2410"/>
        <w:gridCol w:w="2126"/>
        <w:gridCol w:w="3341"/>
      </w:tblGrid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bookmarkStart w:id="4" w:name="_GoBack"/>
      <w:bookmarkStart w:id="5" w:name="_GoBack"/>
      <w:bookmarkEnd w:id="5"/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/>
          <w:b/>
        </w:rPr>
        <w:t>Déclarons adhérer et faire acte de candidature sous la forme du groupement suivant :</w:t>
      </w:r>
    </w:p>
    <w:p>
      <w:pPr>
        <w:pStyle w:val="ListParagraph"/>
        <w:rPr/>
      </w:pPr>
      <w:r>
        <w:rPr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D9D9D9"/>
        <w:rPr/>
      </w:pPr>
      <w:r>
        <w:rPr>
          <w:rFonts w:cs="Arial" w:ascii="Calibri" w:hAnsi="Calibri"/>
          <w:b/>
          <w:sz w:val="22"/>
          <w:szCs w:val="22"/>
        </w:rPr>
        <w:t>DENOMINATION DU GROUPEMENT 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D9D9D9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/>
          <w:b/>
        </w:rPr>
        <w:t xml:space="preserve">Nous nous engageons à présenter des documents de campagne communs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Wingdings" w:hAnsi="Wingdings"/>
          <w:b/>
        </w:rPr>
        <w:t></w:t>
      </w:r>
      <w:r>
        <w:rPr>
          <w:b/>
        </w:rPr>
        <w:t xml:space="preserve"> </w:t>
      </w:r>
      <w:r>
        <w:rPr>
          <w:rFonts w:cs="Arial"/>
          <w:b/>
        </w:rPr>
        <w:t>Nous donnons mandat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>cf. option retenue dans la déclaration de candidature</w:t>
      </w:r>
      <w:r>
        <w:rPr>
          <w:rFonts w:cs="Arial"/>
        </w:rPr>
        <w:t xml:space="preserve">) </w:t>
      </w:r>
      <w:r>
        <w:rPr>
          <w:rFonts w:cs="Arial"/>
          <w:b/>
        </w:rPr>
        <w:t>à</w:t>
      </w:r>
      <w:r>
        <w:rPr>
          <w:rFonts w:cs="Arial"/>
        </w:rPr>
        <w:t> :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W w:w="1068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798"/>
        <w:gridCol w:w="2976"/>
        <w:gridCol w:w="4908"/>
      </w:tblGrid>
      <w:tr>
        <w:trPr/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NOM DU MANDATAIRE 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PRENOM DU MANDATAIRE 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ADRESSE DU MANDATAIRE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cs="Arial" w:ascii="Calibri" w:hAnsi="Calibri"/>
          <w:sz w:val="22"/>
          <w:szCs w:val="22"/>
        </w:rPr>
        <w:t>Pour nous représenter, et déposer en notre nom,  notre dossier de candidature et notre dossier de déclaration commune dans les conditions fixées par le code de commerce.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>Signature du mandataire précédée de la mention manuscrite </w:t>
      </w:r>
      <w:r>
        <w:rPr>
          <w:rFonts w:cs="Arial" w:ascii="Calibri" w:hAnsi="Calibri"/>
          <w:sz w:val="22"/>
          <w:szCs w:val="22"/>
        </w:rPr>
        <w:t>« </w:t>
      </w:r>
      <w:r>
        <w:rPr>
          <w:rFonts w:cs="Arial" w:ascii="Calibri" w:hAnsi="Calibri"/>
          <w:i/>
          <w:sz w:val="22"/>
          <w:szCs w:val="22"/>
        </w:rPr>
        <w:t>Bon pour acceptation du mandat</w:t>
      </w:r>
      <w:r>
        <w:rPr>
          <w:rFonts w:cs="Arial" w:ascii="Calibri" w:hAnsi="Calibri"/>
          <w:sz w:val="22"/>
          <w:szCs w:val="22"/>
        </w:rPr>
        <w:t> »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Calibri" w:hAnsi="Calibri"/>
          <w:b/>
          <w:i/>
          <w:sz w:val="22"/>
          <w:szCs w:val="22"/>
        </w:rPr>
        <w:t>En cas de fausses déclarations les candidats s’exposent à des sanctions pénales en application de l’article 441-1 du code pénal.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0" w:after="120"/>
        <w:rPr/>
      </w:pPr>
      <w:r>
        <w:rPr>
          <w:rFonts w:cs="Arial" w:ascii="Calibri" w:hAnsi="Calibri"/>
          <w:b/>
          <w:i/>
          <w:sz w:val="22"/>
          <w:szCs w:val="22"/>
        </w:rPr>
        <w:t>Doivent être jointes au présent dossier de déclaration commune, sous peine d’irrecevabilité, les déclarations individuelles de candidature.</w:t>
      </w:r>
    </w:p>
    <w:sectPr>
      <w:type w:val="nextPage"/>
      <w:pgSz w:w="11906" w:h="16838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fr-FR" w:eastAsia="zh-CN" w:bidi="ar-SA"/>
    </w:rPr>
  </w:style>
  <w:style w:type="paragraph" w:styleId="Titre1">
    <w:name w:val="Titre 1"/>
    <w:basedOn w:val="Normal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styleId="Titre2">
    <w:name w:val="Titre 2"/>
    <w:basedOn w:val="Normal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Titre 3"/>
    <w:basedOn w:val="Normal"/>
    <w:pPr>
      <w:keepNext/>
      <w:spacing w:lineRule="exact" w:line="280" w:before="60" w:after="120"/>
    </w:pPr>
    <w:rPr>
      <w:rFonts w:ascii="Garamond LightCondensed" w:hAnsi="Garamond LightCondensed"/>
      <w:spacing w:val="20"/>
      <w:sz w:val="24"/>
      <w:szCs w:val="24"/>
    </w:rPr>
  </w:style>
  <w:style w:type="paragraph" w:styleId="Titre4">
    <w:name w:val="Titre 4"/>
    <w:basedOn w:val="Normal"/>
    <w:pPr>
      <w:keepNext/>
    </w:pPr>
    <w:rPr>
      <w:rFonts w:ascii="Univers" w:hAnsi="Univers"/>
      <w:i/>
      <w:iCs/>
      <w:smallCaps/>
      <w:sz w:val="16"/>
      <w:szCs w:val="16"/>
    </w:rPr>
  </w:style>
  <w:style w:type="paragraph" w:styleId="Titre5">
    <w:name w:val="Titre 5"/>
    <w:basedOn w:val="Normal"/>
    <w:pPr>
      <w:keepNext/>
    </w:pPr>
    <w:rPr>
      <w:rFonts w:ascii="Univers" w:hAnsi="Univers"/>
      <w:b/>
      <w:bCs/>
      <w:smallCaps/>
      <w:sz w:val="18"/>
      <w:szCs w:val="18"/>
    </w:rPr>
  </w:style>
  <w:style w:type="paragraph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styleId="Titre7">
    <w:name w:val="Titre 7"/>
    <w:basedOn w:val="Normal"/>
    <w:pPr>
      <w:keepNext/>
      <w:jc w:val="center"/>
    </w:pPr>
    <w:rPr>
      <w:b/>
      <w:bCs/>
      <w:sz w:val="24"/>
      <w:szCs w:val="24"/>
    </w:rPr>
  </w:style>
  <w:style w:type="paragraph" w:styleId="Titre8">
    <w:name w:val="Titre 8"/>
    <w:basedOn w:val="Normal"/>
    <w:pPr>
      <w:keepNext/>
      <w:jc w:val="right"/>
    </w:pPr>
    <w:rPr>
      <w:sz w:val="24"/>
      <w:szCs w:val="24"/>
    </w:rPr>
  </w:style>
  <w:style w:type="paragraph" w:styleId="Titre9">
    <w:name w:val="Titre 9"/>
    <w:basedOn w:val="Normal"/>
    <w:pPr>
      <w:keepNext/>
      <w:ind w:left="5103" w:right="0" w:hanging="4961"/>
      <w:jc w:val="center"/>
    </w:pPr>
    <w:rPr>
      <w:b/>
      <w:bCs/>
      <w:sz w:val="22"/>
      <w:szCs w:val="22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rFonts w:ascii="Arial" w:hAnsi="Arial" w:cs="Arial"/>
      <w:b/>
      <w:bCs/>
      <w:sz w:val="28"/>
      <w:szCs w:val="28"/>
      <w:lang w:eastAsia="fr-FR"/>
    </w:rPr>
  </w:style>
  <w:style w:type="character" w:styleId="Titre2Car">
    <w:name w:val="Titre 2 Car"/>
    <w:basedOn w:val="DefaultParagraphFont"/>
    <w:qFormat/>
    <w:rPr>
      <w:rFonts w:ascii="Arial" w:hAnsi="Arial" w:cs="Arial"/>
      <w:b/>
      <w:bCs/>
      <w:i/>
      <w:iCs/>
      <w:sz w:val="24"/>
      <w:szCs w:val="24"/>
      <w:lang w:eastAsia="fr-FR"/>
    </w:rPr>
  </w:style>
  <w:style w:type="character" w:styleId="Titre3Car">
    <w:name w:val="Titre 3 Car"/>
    <w:basedOn w:val="DefaultParagraphFont"/>
    <w:qFormat/>
    <w:rPr>
      <w:rFonts w:ascii="Garamond LightCondensed" w:hAnsi="Garamond LightCondensed"/>
      <w:spacing w:val="20"/>
      <w:sz w:val="24"/>
      <w:szCs w:val="24"/>
      <w:lang w:eastAsia="fr-FR"/>
    </w:rPr>
  </w:style>
  <w:style w:type="character" w:styleId="Titre4Car">
    <w:name w:val="Titre 4 Car"/>
    <w:basedOn w:val="DefaultParagraphFont"/>
    <w:qFormat/>
    <w:rPr>
      <w:rFonts w:ascii="Univers" w:hAnsi="Univers"/>
      <w:i/>
      <w:iCs/>
      <w:smallCaps/>
      <w:sz w:val="16"/>
      <w:szCs w:val="16"/>
      <w:lang w:eastAsia="fr-FR"/>
    </w:rPr>
  </w:style>
  <w:style w:type="character" w:styleId="Titre5Car">
    <w:name w:val="Titre 5 Car"/>
    <w:basedOn w:val="DefaultParagraphFont"/>
    <w:qFormat/>
    <w:rPr>
      <w:rFonts w:ascii="Univers" w:hAnsi="Univers"/>
      <w:b/>
      <w:bCs/>
      <w:smallCaps/>
      <w:sz w:val="18"/>
      <w:szCs w:val="18"/>
      <w:lang w:eastAsia="fr-FR"/>
    </w:rPr>
  </w:style>
  <w:style w:type="character" w:styleId="Titre6Car">
    <w:name w:val="Titre 6 Car"/>
    <w:basedOn w:val="DefaultParagraphFont"/>
    <w:qFormat/>
    <w:rPr>
      <w:b/>
      <w:bCs/>
      <w:sz w:val="22"/>
      <w:szCs w:val="22"/>
      <w:lang w:eastAsia="fr-FR"/>
    </w:rPr>
  </w:style>
  <w:style w:type="character" w:styleId="Titre7Car">
    <w:name w:val="Titre 7 Car"/>
    <w:basedOn w:val="DefaultParagraphFont"/>
    <w:qFormat/>
    <w:rPr>
      <w:b/>
      <w:bCs/>
      <w:sz w:val="24"/>
      <w:szCs w:val="24"/>
      <w:lang w:eastAsia="fr-FR"/>
    </w:rPr>
  </w:style>
  <w:style w:type="character" w:styleId="Titre8Car">
    <w:name w:val="Titre 8 Car"/>
    <w:basedOn w:val="DefaultParagraphFont"/>
    <w:qFormat/>
    <w:rPr>
      <w:sz w:val="24"/>
      <w:szCs w:val="24"/>
      <w:lang w:eastAsia="fr-FR"/>
    </w:rPr>
  </w:style>
  <w:style w:type="character" w:styleId="Titre9Car">
    <w:name w:val="Titre 9 Car"/>
    <w:basedOn w:val="DefaultParagraphFont"/>
    <w:qFormat/>
    <w:rPr>
      <w:b/>
      <w:bCs/>
      <w:sz w:val="22"/>
      <w:szCs w:val="22"/>
      <w:lang w:eastAsia="fr-FR"/>
    </w:rPr>
  </w:style>
  <w:style w:type="character" w:styleId="NotedebasdepageCar">
    <w:name w:val="Note de bas de page Car"/>
    <w:basedOn w:val="DefaultParagraphFont"/>
    <w:qFormat/>
    <w:rPr>
      <w:rFonts w:ascii="Calibri" w:hAnsi="Calibri" w:cs="Calibri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>
      <w:suppressAutoHyphens w:val="false"/>
      <w:spacing w:before="0" w:after="0"/>
      <w:jc w:val="left"/>
    </w:pPr>
    <w:rPr>
      <w:rFonts w:ascii="Calibri" w:hAnsi="Calibri" w:cs="Calibri"/>
      <w:sz w:val="20"/>
      <w:lang w:eastAsia="en-US"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right="0" w:hanging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LibreOffice/5.0.6.3.0$Windows_x86 LibreOffice_project/fe46e5b82646505d0acf84e14cef05527e401d3b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2016-08-25T16:21:00Z</dcterms:created>
  <dc:creator>THIVEL Sylvie</dc:creator>
  <dc:language>fr-FR</dc:language>
  <cp:lastPrinted>2016-08-26T16:31:00Z</cp:lastPrinted>
  <dcterms:modified xsi:type="dcterms:W3CDTF">2016-09-16T12:27:30Z</dcterms:modified>
  <cp:revision>9</cp:revision>
</cp:coreProperties>
</file>